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432" w:rsidRDefault="00434432" w:rsidP="00434432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53ECEE9" wp14:editId="35949F0E">
            <wp:simplePos x="0" y="0"/>
            <wp:positionH relativeFrom="column">
              <wp:posOffset>78105</wp:posOffset>
            </wp:positionH>
            <wp:positionV relativeFrom="paragraph">
              <wp:posOffset>77470</wp:posOffset>
            </wp:positionV>
            <wp:extent cx="977900" cy="1435100"/>
            <wp:effectExtent l="0" t="0" r="0" b="0"/>
            <wp:wrapSquare wrapText="bothSides"/>
            <wp:docPr id="2" name="Obrázek 2" descr="Cepik_bezww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pik_bezww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7E1F">
        <w:t>Cepík je dítě jako každé jiné. Malý klučina v pruhovaném triku s rozcuchanými vlasy. Společně s dětmi vaří pol</w:t>
      </w:r>
      <w:r>
        <w:t>é</w:t>
      </w:r>
      <w:r w:rsidRPr="00077E1F">
        <w:t xml:space="preserve">vku a plete si petržel </w:t>
      </w:r>
      <w:r w:rsidR="008C49B7">
        <w:t>s</w:t>
      </w:r>
      <w:r w:rsidRPr="00077E1F">
        <w:t xml:space="preserve"> brambor</w:t>
      </w:r>
      <w:r w:rsidR="008C49B7">
        <w:t>ou</w:t>
      </w:r>
      <w:r w:rsidRPr="00077E1F">
        <w:t xml:space="preserve">.  Děti piští, že </w:t>
      </w:r>
      <w:bookmarkStart w:id="0" w:name="_GoBack"/>
      <w:r w:rsidRPr="00077E1F">
        <w:t>jablka a banány do pol</w:t>
      </w:r>
      <w:r>
        <w:t>é</w:t>
      </w:r>
      <w:r w:rsidRPr="00077E1F">
        <w:t>vky nepatří a slibují, že „</w:t>
      </w:r>
      <w:r w:rsidRPr="00077E1F">
        <w:rPr>
          <w:b/>
        </w:rPr>
        <w:t>každé jídlo, které m</w:t>
      </w:r>
      <w:r>
        <w:rPr>
          <w:b/>
        </w:rPr>
        <w:t>áme</w:t>
      </w:r>
      <w:r w:rsidRPr="00077E1F">
        <w:rPr>
          <w:b/>
        </w:rPr>
        <w:t xml:space="preserve">, aspoň </w:t>
      </w:r>
      <w:bookmarkEnd w:id="0"/>
      <w:r w:rsidRPr="00077E1F">
        <w:rPr>
          <w:b/>
        </w:rPr>
        <w:t>trochu ochutn</w:t>
      </w:r>
      <w:r>
        <w:rPr>
          <w:b/>
        </w:rPr>
        <w:t>áme</w:t>
      </w:r>
      <w:r w:rsidRPr="00077E1F">
        <w:t xml:space="preserve">“. Tak nějak a ještě mnohem zábavněji probíhá první díl </w:t>
      </w:r>
      <w:r w:rsidRPr="00077E1F">
        <w:rPr>
          <w:b/>
        </w:rPr>
        <w:t>Hravého seriálu o zdravé výživě</w:t>
      </w:r>
      <w:r w:rsidRPr="00077E1F">
        <w:t xml:space="preserve">. </w:t>
      </w:r>
    </w:p>
    <w:p w:rsidR="00434432" w:rsidRPr="00077E1F" w:rsidRDefault="00434432" w:rsidP="00434432">
      <w:pPr>
        <w:jc w:val="both"/>
      </w:pPr>
      <w:r>
        <w:t xml:space="preserve"> </w:t>
      </w:r>
      <w:r w:rsidRPr="00077E1F">
        <w:t xml:space="preserve"> </w:t>
      </w:r>
    </w:p>
    <w:p w:rsidR="00434432" w:rsidRPr="00F44A80" w:rsidRDefault="00434432" w:rsidP="00434432">
      <w:pPr>
        <w:jc w:val="both"/>
      </w:pPr>
      <w:r w:rsidRPr="00077E1F">
        <w:t xml:space="preserve">Výživa předškolních dětí je velmi důležitá, často určuje celoživotní návyky </w:t>
      </w:r>
      <w:r>
        <w:t>ve stravování.  Aktivní spolupra</w:t>
      </w:r>
      <w:r w:rsidRPr="00077E1F">
        <w:t xml:space="preserve">cí </w:t>
      </w:r>
      <w:r>
        <w:t>dětí, rodičů, jídelen a</w:t>
      </w:r>
      <w:r w:rsidRPr="00077E1F">
        <w:t xml:space="preserve"> </w:t>
      </w:r>
      <w:r>
        <w:t xml:space="preserve">učitelů ve školkách se projekt Cepík snaží ovlivnit </w:t>
      </w:r>
      <w:r w:rsidR="008C49B7" w:rsidRPr="00F44A80">
        <w:t>děti</w:t>
      </w:r>
      <w:r w:rsidR="008C49B7">
        <w:t>,</w:t>
      </w:r>
      <w:r w:rsidR="008C49B7" w:rsidRPr="00F44A80">
        <w:t xml:space="preserve"> </w:t>
      </w:r>
      <w:r>
        <w:t xml:space="preserve">aby </w:t>
      </w:r>
      <w:r w:rsidRPr="00F44A80">
        <w:t>získa</w:t>
      </w:r>
      <w:r w:rsidR="00EC7FA6">
        <w:t>ly</w:t>
      </w:r>
      <w:r w:rsidRPr="00F44A80">
        <w:t xml:space="preserve"> základy pro zdravý životní styl. </w:t>
      </w:r>
    </w:p>
    <w:p w:rsidR="00434432" w:rsidRDefault="00EC7FA6" w:rsidP="00434432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2B8FF44F" wp14:editId="4C9C4B52">
            <wp:simplePos x="0" y="0"/>
            <wp:positionH relativeFrom="column">
              <wp:posOffset>4196080</wp:posOffset>
            </wp:positionH>
            <wp:positionV relativeFrom="paragraph">
              <wp:posOffset>411480</wp:posOffset>
            </wp:positionV>
            <wp:extent cx="1532890" cy="204406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01418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89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432" w:rsidRPr="00077E1F">
        <w:t xml:space="preserve">Cepík se za dětmi do školky vrátí </w:t>
      </w:r>
      <w:r w:rsidR="00E444CA">
        <w:t>hned několikrát a</w:t>
      </w:r>
      <w:r w:rsidR="00434432" w:rsidRPr="00077E1F">
        <w:t xml:space="preserve"> vždy se zaměří na jiné téma</w:t>
      </w:r>
      <w:r w:rsidR="00434432">
        <w:t xml:space="preserve">. V prvním díle </w:t>
      </w:r>
      <w:r w:rsidR="008C49B7">
        <w:t>je to</w:t>
      </w:r>
      <w:r w:rsidR="00434432">
        <w:t xml:space="preserve"> pestr</w:t>
      </w:r>
      <w:r w:rsidR="008C49B7">
        <w:t>á</w:t>
      </w:r>
      <w:r w:rsidR="00434432">
        <w:t xml:space="preserve"> strav</w:t>
      </w:r>
      <w:r w:rsidR="008C49B7">
        <w:t>a</w:t>
      </w:r>
      <w:r w:rsidR="00434432">
        <w:t>, v</w:t>
      </w:r>
      <w:r w:rsidR="008C49B7">
        <w:t>e</w:t>
      </w:r>
      <w:r w:rsidR="00434432">
        <w:t> druhém díle se věnuje pitnému režimu a v</w:t>
      </w:r>
      <w:r w:rsidR="008C49B7">
        <w:t>e</w:t>
      </w:r>
      <w:r w:rsidR="00434432">
        <w:t> třetím díle nezapomíná na velice důležité pohybové aktivity. Aby byl projekt úspěšný, nezaměřuje se pouze na děti, ale spolupracuje</w:t>
      </w:r>
      <w:r w:rsidR="00434432" w:rsidRPr="00077E1F">
        <w:t xml:space="preserve"> s</w:t>
      </w:r>
      <w:r w:rsidR="00434432">
        <w:t> </w:t>
      </w:r>
      <w:r w:rsidR="00434432" w:rsidRPr="00077E1F">
        <w:t>rodiči</w:t>
      </w:r>
      <w:r w:rsidR="00434432">
        <w:t>, pro které je připravena přednáška přímo v mateřské škole</w:t>
      </w:r>
      <w:r w:rsidR="008C49B7">
        <w:t>.</w:t>
      </w:r>
      <w:r w:rsidR="00434432" w:rsidRPr="00077E1F">
        <w:t xml:space="preserve"> </w:t>
      </w:r>
      <w:r w:rsidR="008C49B7">
        <w:t xml:space="preserve">Přednáška je </w:t>
      </w:r>
      <w:r w:rsidR="00434432" w:rsidRPr="00077E1F">
        <w:t>spojena s </w:t>
      </w:r>
      <w:r w:rsidR="00434432" w:rsidRPr="00515447">
        <w:t>ochutnávkou zajímavých jídel</w:t>
      </w:r>
      <w:r w:rsidR="00434432">
        <w:t xml:space="preserve"> přímo </w:t>
      </w:r>
      <w:r w:rsidR="00434432" w:rsidRPr="00077E1F">
        <w:t xml:space="preserve">z jídelny </w:t>
      </w:r>
      <w:r w:rsidR="00434432">
        <w:t>školky. „</w:t>
      </w:r>
      <w:r w:rsidR="00434432" w:rsidRPr="00077E1F">
        <w:t xml:space="preserve">Pokud rodič už nad jídelníčkem ohrnuje nos, nemůžeme se pak divit, že děti některá jídla ani neochutnají“ vysvětluje </w:t>
      </w:r>
      <w:r w:rsidR="00434432">
        <w:t xml:space="preserve">Ing. </w:t>
      </w:r>
      <w:r w:rsidR="00434432" w:rsidRPr="00077E1F">
        <w:t>Lenka Plzáková</w:t>
      </w:r>
      <w:r w:rsidR="00434432">
        <w:t>,</w:t>
      </w:r>
      <w:r w:rsidR="00434432" w:rsidRPr="00077E1F">
        <w:t xml:space="preserve"> autorka projektu.  Ani paní kuchařky </w:t>
      </w:r>
      <w:r w:rsidR="00434432">
        <w:t xml:space="preserve">a paní učitelky </w:t>
      </w:r>
      <w:r w:rsidR="00434432" w:rsidRPr="00077E1F">
        <w:t>nezůstanou ošizené</w:t>
      </w:r>
      <w:r w:rsidR="00434432">
        <w:t>. V rámci</w:t>
      </w:r>
      <w:r w:rsidR="00434432" w:rsidRPr="00077E1F">
        <w:t xml:space="preserve"> projektu Cepík</w:t>
      </w:r>
      <w:r w:rsidR="00434432">
        <w:t xml:space="preserve"> je pro ně připraveno</w:t>
      </w:r>
      <w:r w:rsidR="00434432" w:rsidRPr="00077E1F">
        <w:t xml:space="preserve"> </w:t>
      </w:r>
      <w:r w:rsidR="00434432">
        <w:t xml:space="preserve">praktické </w:t>
      </w:r>
      <w:r w:rsidR="00434432" w:rsidRPr="00077E1F">
        <w:t>školení „Nové tre</w:t>
      </w:r>
      <w:r w:rsidR="00434432">
        <w:t>ndy v gastronomii“, na kterém si</w:t>
      </w:r>
      <w:r w:rsidR="00434432" w:rsidRPr="00077E1F">
        <w:t xml:space="preserve"> vyzkouší nové recepty</w:t>
      </w:r>
      <w:r w:rsidR="00434432">
        <w:t xml:space="preserve"> a přístupy k vaření pro děti ve školkách</w:t>
      </w:r>
      <w:r w:rsidR="00E444CA">
        <w:t xml:space="preserve">.  Dále je pro ně připraveno </w:t>
      </w:r>
      <w:r w:rsidR="00434432">
        <w:t xml:space="preserve">školení týkající se </w:t>
      </w:r>
      <w:r w:rsidR="00E444CA">
        <w:t>výživy předškolních dětí a bezpečnosti potravin v podání předních českých odborníků.</w:t>
      </w:r>
    </w:p>
    <w:p w:rsidR="00EC7FA6" w:rsidRDefault="00EC7FA6" w:rsidP="00434432">
      <w:pPr>
        <w:jc w:val="both"/>
      </w:pPr>
    </w:p>
    <w:p w:rsidR="00E444CA" w:rsidRDefault="00EC7FA6" w:rsidP="00434432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103864C0" wp14:editId="5E7DE174">
            <wp:simplePos x="0" y="0"/>
            <wp:positionH relativeFrom="margin">
              <wp:align>left</wp:align>
            </wp:positionH>
            <wp:positionV relativeFrom="paragraph">
              <wp:posOffset>80645</wp:posOffset>
            </wp:positionV>
            <wp:extent cx="1254760" cy="1212215"/>
            <wp:effectExtent l="0" t="0" r="2540" b="6985"/>
            <wp:wrapSquare wrapText="bothSides"/>
            <wp:docPr id="1" name="Obrázek 1" descr="img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4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4CA">
        <w:t>Aby byla zajištěna vysoká kvalita a odbornost projektu, jsou v roli spolupracujících partnerů</w:t>
      </w:r>
      <w:r>
        <w:t>:</w:t>
      </w:r>
      <w:r w:rsidR="00E444CA">
        <w:t xml:space="preserve"> Zdravotní ústav v Ústí nad Labem, Vysoká šk</w:t>
      </w:r>
      <w:r>
        <w:t>ola chemicko-</w:t>
      </w:r>
      <w:proofErr w:type="spellStart"/>
      <w:r>
        <w:t>techologická</w:t>
      </w:r>
      <w:proofErr w:type="spellEnd"/>
      <w:r>
        <w:t xml:space="preserve"> Praha -</w:t>
      </w:r>
      <w:r w:rsidR="00E444CA">
        <w:t xml:space="preserve"> Ústav analýzy potravin a vý</w:t>
      </w:r>
      <w:r>
        <w:t>živy a Norská univerzita v Oslo -</w:t>
      </w:r>
      <w:r w:rsidR="00E444CA">
        <w:t xml:space="preserve"> pracovní skupina zaměřená na výživu veřejnosti.</w:t>
      </w:r>
      <w:r w:rsidR="00E444CA" w:rsidRPr="00E444CA">
        <w:t xml:space="preserve"> </w:t>
      </w:r>
      <w:r w:rsidR="00E444CA">
        <w:t>Projekt Cepík je celoroční projekt, intervence je průběžná a komplexní a její efektivita je vždy ke konci školního roku ověřována. „Bez tohoto hodnocení nemůžeme projekt dále zlepšovat a vyvíjet. Neděláme „projekt pro projekt“. Naší snahou je projekt</w:t>
      </w:r>
      <w:r>
        <w:t xml:space="preserve">, který bude přinášet </w:t>
      </w:r>
      <w:proofErr w:type="gramStart"/>
      <w:r>
        <w:t xml:space="preserve">výsledky. </w:t>
      </w:r>
      <w:r w:rsidR="00E444CA">
        <w:t>“</w:t>
      </w:r>
      <w:r w:rsidR="008C49B7" w:rsidRPr="008C49B7">
        <w:rPr>
          <w:noProof/>
          <w:lang w:eastAsia="cs-CZ"/>
        </w:rPr>
        <w:t xml:space="preserve"> </w:t>
      </w:r>
      <w:r>
        <w:t xml:space="preserve"> vysvětluje</w:t>
      </w:r>
      <w:proofErr w:type="gramEnd"/>
      <w:r>
        <w:t xml:space="preserve"> I</w:t>
      </w:r>
      <w:r w:rsidR="00E444CA">
        <w:t>ng. Lenka Plzáková.</w:t>
      </w:r>
    </w:p>
    <w:p w:rsidR="004F5F14" w:rsidRDefault="004F5F14"/>
    <w:sectPr w:rsidR="004F5F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32"/>
    <w:rsid w:val="00072C23"/>
    <w:rsid w:val="00434432"/>
    <w:rsid w:val="004F5F14"/>
    <w:rsid w:val="004F7B12"/>
    <w:rsid w:val="008C49B7"/>
    <w:rsid w:val="00E444CA"/>
    <w:rsid w:val="00EC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48DA9-EC6E-4DFE-87D9-BD10464C2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44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lenoch</dc:creator>
  <cp:keywords/>
  <dc:description/>
  <cp:lastModifiedBy>lenoch</cp:lastModifiedBy>
  <cp:revision>2</cp:revision>
  <dcterms:created xsi:type="dcterms:W3CDTF">2014-08-21T19:00:00Z</dcterms:created>
  <dcterms:modified xsi:type="dcterms:W3CDTF">2014-08-22T10:36:00Z</dcterms:modified>
</cp:coreProperties>
</file>